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44" w:rsidRDefault="00E90644" w:rsidP="003720A5">
      <w:pPr>
        <w:autoSpaceDE w:val="0"/>
        <w:autoSpaceDN w:val="0"/>
        <w:adjustRightInd w:val="0"/>
        <w:spacing w:after="0" w:line="240" w:lineRule="auto"/>
        <w:rPr>
          <w:rFonts w:ascii="Arial" w:hAnsi="Arial" w:cs="Arial"/>
          <w:b/>
          <w:bCs/>
          <w:color w:val="9D201F"/>
          <w:sz w:val="32"/>
          <w:szCs w:val="32"/>
        </w:rPr>
      </w:pPr>
      <w:r w:rsidRPr="00E90644">
        <w:rPr>
          <w:rFonts w:ascii="Arial" w:hAnsi="Arial" w:cs="Arial"/>
          <w:b/>
          <w:bCs/>
          <w:noProof/>
          <w:color w:val="000000"/>
          <w:sz w:val="28"/>
          <w:szCs w:val="24"/>
          <w:lang w:eastAsia="da-DK"/>
        </w:rPr>
        <w:drawing>
          <wp:anchor distT="0" distB="0" distL="114300" distR="114300" simplePos="0" relativeHeight="251658240" behindDoc="0" locked="0" layoutInCell="1" allowOverlap="1">
            <wp:simplePos x="0" y="0"/>
            <wp:positionH relativeFrom="margin">
              <wp:align>right</wp:align>
            </wp:positionH>
            <wp:positionV relativeFrom="margin">
              <wp:posOffset>-118498</wp:posOffset>
            </wp:positionV>
            <wp:extent cx="822960" cy="92202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S logo.jpg"/>
                    <pic:cNvPicPr/>
                  </pic:nvPicPr>
                  <pic:blipFill>
                    <a:blip r:embed="rId4">
                      <a:extLst>
                        <a:ext uri="{28A0092B-C50C-407E-A947-70E740481C1C}">
                          <a14:useLocalDpi xmlns:a14="http://schemas.microsoft.com/office/drawing/2010/main" val="0"/>
                        </a:ext>
                      </a:extLst>
                    </a:blip>
                    <a:stretch>
                      <a:fillRect/>
                    </a:stretch>
                  </pic:blipFill>
                  <pic:spPr>
                    <a:xfrm>
                      <a:off x="0" y="0"/>
                      <a:ext cx="822960" cy="922020"/>
                    </a:xfrm>
                    <a:prstGeom prst="rect">
                      <a:avLst/>
                    </a:prstGeom>
                  </pic:spPr>
                </pic:pic>
              </a:graphicData>
            </a:graphic>
          </wp:anchor>
        </w:drawing>
      </w:r>
      <w:r w:rsidR="003720A5" w:rsidRPr="00E90644">
        <w:rPr>
          <w:rFonts w:ascii="Arial" w:hAnsi="Arial" w:cs="Arial"/>
          <w:b/>
          <w:bCs/>
          <w:color w:val="9D201F"/>
          <w:sz w:val="36"/>
          <w:szCs w:val="32"/>
        </w:rPr>
        <w:t>D</w:t>
      </w:r>
      <w:r w:rsidR="00CE244D">
        <w:rPr>
          <w:rFonts w:ascii="Arial" w:hAnsi="Arial" w:cs="Arial"/>
          <w:b/>
          <w:bCs/>
          <w:color w:val="9D201F"/>
          <w:sz w:val="36"/>
          <w:szCs w:val="32"/>
        </w:rPr>
        <w:t xml:space="preserve">anske </w:t>
      </w:r>
      <w:r w:rsidR="003720A5" w:rsidRPr="00E90644">
        <w:rPr>
          <w:rFonts w:ascii="Arial" w:hAnsi="Arial" w:cs="Arial"/>
          <w:b/>
          <w:bCs/>
          <w:color w:val="9D201F"/>
          <w:sz w:val="36"/>
          <w:szCs w:val="32"/>
        </w:rPr>
        <w:t>Årgang</w:t>
      </w:r>
      <w:r w:rsidR="00CE244D">
        <w:rPr>
          <w:rFonts w:ascii="Arial" w:hAnsi="Arial" w:cs="Arial"/>
          <w:b/>
          <w:bCs/>
          <w:color w:val="9D201F"/>
          <w:sz w:val="36"/>
          <w:szCs w:val="32"/>
        </w:rPr>
        <w:t>smesterskaber</w:t>
      </w:r>
      <w:r w:rsidR="003720A5" w:rsidRPr="00E90644">
        <w:rPr>
          <w:rFonts w:ascii="Arial" w:hAnsi="Arial" w:cs="Arial"/>
          <w:b/>
          <w:bCs/>
          <w:color w:val="9D201F"/>
          <w:sz w:val="36"/>
          <w:szCs w:val="32"/>
        </w:rPr>
        <w:t xml:space="preserve"> Langbane</w:t>
      </w:r>
    </w:p>
    <w:p w:rsidR="003720A5" w:rsidRPr="00E90644" w:rsidRDefault="003720A5" w:rsidP="003720A5">
      <w:pPr>
        <w:autoSpaceDE w:val="0"/>
        <w:autoSpaceDN w:val="0"/>
        <w:adjustRightInd w:val="0"/>
        <w:spacing w:after="0" w:line="240" w:lineRule="auto"/>
        <w:rPr>
          <w:rFonts w:ascii="Arial" w:hAnsi="Arial" w:cs="Arial"/>
          <w:b/>
          <w:bCs/>
          <w:color w:val="9D201F"/>
          <w:sz w:val="24"/>
          <w:szCs w:val="24"/>
        </w:rPr>
      </w:pPr>
      <w:r w:rsidRPr="00E90644">
        <w:rPr>
          <w:rFonts w:ascii="Arial" w:hAnsi="Arial" w:cs="Arial"/>
          <w:b/>
          <w:bCs/>
          <w:color w:val="000000"/>
          <w:sz w:val="24"/>
          <w:szCs w:val="24"/>
        </w:rPr>
        <w:t>Den 2</w:t>
      </w:r>
      <w:r w:rsidR="00CE244D">
        <w:rPr>
          <w:rFonts w:ascii="Arial" w:hAnsi="Arial" w:cs="Arial"/>
          <w:b/>
          <w:bCs/>
          <w:color w:val="000000"/>
          <w:sz w:val="24"/>
          <w:szCs w:val="24"/>
        </w:rPr>
        <w:t>9</w:t>
      </w:r>
      <w:r w:rsidRPr="00E90644">
        <w:rPr>
          <w:rFonts w:ascii="Arial" w:hAnsi="Arial" w:cs="Arial"/>
          <w:b/>
          <w:bCs/>
          <w:color w:val="000000"/>
          <w:sz w:val="24"/>
          <w:szCs w:val="24"/>
        </w:rPr>
        <w:t>. juni</w:t>
      </w:r>
      <w:r w:rsidR="00CE244D">
        <w:rPr>
          <w:rFonts w:ascii="Arial" w:hAnsi="Arial" w:cs="Arial"/>
          <w:b/>
          <w:bCs/>
          <w:color w:val="000000"/>
          <w:sz w:val="24"/>
          <w:szCs w:val="24"/>
        </w:rPr>
        <w:t xml:space="preserve"> til 2. juli</w:t>
      </w:r>
      <w:r w:rsidRPr="00E90644">
        <w:rPr>
          <w:rFonts w:ascii="Arial" w:hAnsi="Arial" w:cs="Arial"/>
          <w:b/>
          <w:bCs/>
          <w:color w:val="000000"/>
          <w:sz w:val="24"/>
          <w:szCs w:val="24"/>
        </w:rPr>
        <w:t xml:space="preserve"> 201</w:t>
      </w:r>
      <w:r w:rsidR="00CE244D">
        <w:rPr>
          <w:rFonts w:ascii="Arial" w:hAnsi="Arial" w:cs="Arial"/>
          <w:b/>
          <w:bCs/>
          <w:color w:val="000000"/>
          <w:sz w:val="24"/>
          <w:szCs w:val="24"/>
        </w:rPr>
        <w:t>9</w:t>
      </w:r>
      <w:r w:rsidR="00E90644" w:rsidRPr="00E90644">
        <w:rPr>
          <w:rFonts w:ascii="Arial" w:hAnsi="Arial" w:cs="Arial"/>
          <w:b/>
          <w:bCs/>
          <w:color w:val="000000"/>
          <w:sz w:val="24"/>
          <w:szCs w:val="24"/>
        </w:rPr>
        <w:t xml:space="preserve">                                                                         </w:t>
      </w:r>
    </w:p>
    <w:p w:rsidR="003720A5" w:rsidRPr="00E90644" w:rsidRDefault="003720A5" w:rsidP="003720A5">
      <w:pPr>
        <w:autoSpaceDE w:val="0"/>
        <w:autoSpaceDN w:val="0"/>
        <w:adjustRightInd w:val="0"/>
        <w:spacing w:after="0" w:line="240" w:lineRule="auto"/>
        <w:rPr>
          <w:rFonts w:ascii="Arial" w:hAnsi="Arial" w:cs="Arial"/>
          <w:b/>
          <w:bCs/>
          <w:color w:val="000000"/>
          <w:sz w:val="24"/>
          <w:szCs w:val="24"/>
        </w:rPr>
      </w:pPr>
      <w:r w:rsidRPr="00E90644">
        <w:rPr>
          <w:rFonts w:ascii="Arial" w:hAnsi="Arial" w:cs="Arial"/>
          <w:b/>
          <w:bCs/>
          <w:color w:val="000000"/>
          <w:sz w:val="24"/>
          <w:szCs w:val="24"/>
        </w:rPr>
        <w:t>Nørresundby Idrætscenter - Svømmeland</w:t>
      </w:r>
    </w:p>
    <w:p w:rsidR="003720A5" w:rsidRPr="00E90644" w:rsidRDefault="003720A5" w:rsidP="003720A5">
      <w:pPr>
        <w:autoSpaceDE w:val="0"/>
        <w:autoSpaceDN w:val="0"/>
        <w:adjustRightInd w:val="0"/>
        <w:spacing w:after="0" w:line="240" w:lineRule="auto"/>
        <w:rPr>
          <w:rFonts w:ascii="Arial" w:hAnsi="Arial" w:cs="Arial"/>
          <w:b/>
          <w:bCs/>
          <w:color w:val="9D201F"/>
          <w:sz w:val="24"/>
          <w:szCs w:val="24"/>
        </w:rPr>
      </w:pPr>
      <w:proofErr w:type="spellStart"/>
      <w:r w:rsidRPr="00E90644">
        <w:rPr>
          <w:rFonts w:ascii="Arial" w:hAnsi="Arial" w:cs="Arial"/>
          <w:b/>
          <w:bCs/>
          <w:color w:val="000000"/>
          <w:sz w:val="24"/>
          <w:szCs w:val="24"/>
        </w:rPr>
        <w:t>Lerumbakken</w:t>
      </w:r>
      <w:proofErr w:type="spellEnd"/>
      <w:r w:rsidRPr="00E90644">
        <w:rPr>
          <w:rFonts w:ascii="Arial" w:hAnsi="Arial" w:cs="Arial"/>
          <w:b/>
          <w:bCs/>
          <w:color w:val="000000"/>
          <w:sz w:val="24"/>
          <w:szCs w:val="24"/>
        </w:rPr>
        <w:t xml:space="preserve"> 11, 9400 Nørresundby</w:t>
      </w:r>
      <w:r w:rsidRPr="00E90644">
        <w:rPr>
          <w:rFonts w:ascii="Arial" w:hAnsi="Arial" w:cs="Arial"/>
          <w:b/>
          <w:bCs/>
          <w:color w:val="9D201F"/>
          <w:sz w:val="24"/>
          <w:szCs w:val="24"/>
        </w:rPr>
        <w:t xml:space="preserve">                                  </w:t>
      </w:r>
      <w:r w:rsidRPr="00E90644">
        <w:rPr>
          <w:rFonts w:ascii="Arial" w:hAnsi="Arial" w:cs="Arial"/>
          <w:b/>
          <w:bCs/>
          <w:noProof/>
          <w:color w:val="9D201F"/>
          <w:sz w:val="24"/>
          <w:szCs w:val="24"/>
          <w:lang w:eastAsia="da-DK"/>
        </w:rPr>
        <w:t xml:space="preserve">                                       </w:t>
      </w:r>
    </w:p>
    <w:p w:rsidR="005102EC" w:rsidRDefault="003720A5" w:rsidP="003720A5">
      <w:pPr>
        <w:rPr>
          <w:sz w:val="24"/>
          <w:szCs w:val="24"/>
        </w:rPr>
      </w:pPr>
      <w:r w:rsidRPr="00E90644">
        <w:rPr>
          <w:sz w:val="24"/>
          <w:szCs w:val="24"/>
        </w:rPr>
        <w:t xml:space="preserve"> </w:t>
      </w:r>
    </w:p>
    <w:p w:rsidR="004152AD" w:rsidRPr="006459F6" w:rsidRDefault="004152AD" w:rsidP="004152AD">
      <w:pPr>
        <w:rPr>
          <w:rFonts w:cstheme="minorHAnsi"/>
          <w:color w:val="000000"/>
          <w:sz w:val="24"/>
          <w:szCs w:val="24"/>
        </w:rPr>
      </w:pPr>
      <w:r w:rsidRPr="006459F6">
        <w:rPr>
          <w:rFonts w:cstheme="minorHAnsi"/>
          <w:b/>
          <w:bCs/>
          <w:sz w:val="24"/>
          <w:szCs w:val="24"/>
        </w:rPr>
        <w:t>Invitation sendt til (</w:t>
      </w:r>
      <w:r w:rsidRPr="006459F6">
        <w:rPr>
          <w:rFonts w:cstheme="minorHAnsi"/>
          <w:color w:val="000000"/>
          <w:sz w:val="24"/>
          <w:szCs w:val="24"/>
        </w:rPr>
        <w:t>AAS svømmere med årgangskravtider):</w:t>
      </w:r>
    </w:p>
    <w:p w:rsidR="004152AD" w:rsidRPr="006459F6" w:rsidRDefault="004152AD" w:rsidP="004152AD">
      <w:pPr>
        <w:rPr>
          <w:rFonts w:cstheme="minorHAnsi"/>
          <w:color w:val="000000"/>
          <w:sz w:val="24"/>
          <w:szCs w:val="24"/>
        </w:rPr>
      </w:pPr>
      <w:r w:rsidRPr="006459F6">
        <w:rPr>
          <w:rFonts w:cstheme="minorHAnsi"/>
          <w:color w:val="000000"/>
          <w:sz w:val="24"/>
          <w:szCs w:val="24"/>
        </w:rPr>
        <w:t>HEI: Rikke Friis Kanstrup</w:t>
      </w:r>
      <w:r w:rsidR="00DB6473">
        <w:rPr>
          <w:rFonts w:cstheme="minorHAnsi"/>
          <w:color w:val="000000"/>
          <w:sz w:val="24"/>
          <w:szCs w:val="24"/>
        </w:rPr>
        <w:t>, Casper Boest</w:t>
      </w:r>
      <w:r w:rsidRPr="006459F6">
        <w:rPr>
          <w:rFonts w:cstheme="minorHAnsi"/>
          <w:color w:val="000000"/>
          <w:sz w:val="24"/>
          <w:szCs w:val="24"/>
        </w:rPr>
        <w:t xml:space="preserve"> </w:t>
      </w:r>
    </w:p>
    <w:p w:rsidR="00025797" w:rsidRDefault="004152AD" w:rsidP="004152AD">
      <w:pPr>
        <w:rPr>
          <w:rFonts w:cstheme="minorHAnsi"/>
          <w:color w:val="000000"/>
          <w:sz w:val="24"/>
          <w:szCs w:val="24"/>
        </w:rPr>
      </w:pPr>
      <w:r w:rsidRPr="006459F6">
        <w:rPr>
          <w:rFonts w:cstheme="minorHAnsi"/>
          <w:color w:val="000000"/>
          <w:sz w:val="24"/>
          <w:szCs w:val="24"/>
        </w:rPr>
        <w:t>Lyseng: Frederik Lindholm, Lucas Rosenborg, Maria Lysgaard Sørensen</w:t>
      </w:r>
      <w:r w:rsidR="00025797">
        <w:rPr>
          <w:rFonts w:cstheme="minorHAnsi"/>
          <w:color w:val="000000"/>
          <w:sz w:val="24"/>
          <w:szCs w:val="24"/>
        </w:rPr>
        <w:t>, Marie Bertram, Nanna Langvad</w:t>
      </w:r>
      <w:r w:rsidRPr="006459F6">
        <w:rPr>
          <w:rFonts w:cstheme="minorHAnsi"/>
          <w:color w:val="000000"/>
          <w:sz w:val="24"/>
          <w:szCs w:val="24"/>
        </w:rPr>
        <w:t xml:space="preserve"> </w:t>
      </w:r>
    </w:p>
    <w:p w:rsidR="004152AD" w:rsidRPr="006459F6" w:rsidRDefault="004152AD" w:rsidP="004152AD">
      <w:pPr>
        <w:rPr>
          <w:rFonts w:cstheme="minorHAnsi"/>
          <w:b/>
          <w:bCs/>
          <w:sz w:val="24"/>
          <w:szCs w:val="24"/>
        </w:rPr>
      </w:pPr>
      <w:r w:rsidRPr="006459F6">
        <w:rPr>
          <w:rFonts w:cstheme="minorHAnsi"/>
          <w:color w:val="000000"/>
          <w:sz w:val="24"/>
          <w:szCs w:val="24"/>
        </w:rPr>
        <w:t xml:space="preserve">Skovbakken: David Kilsgaard Andersen, Viktor Lei </w:t>
      </w:r>
      <w:proofErr w:type="spellStart"/>
      <w:r w:rsidRPr="006459F6">
        <w:rPr>
          <w:rFonts w:cstheme="minorHAnsi"/>
          <w:color w:val="000000"/>
          <w:sz w:val="24"/>
          <w:szCs w:val="24"/>
        </w:rPr>
        <w:t>Lamberg</w:t>
      </w:r>
      <w:proofErr w:type="spellEnd"/>
      <w:r w:rsidRPr="006459F6">
        <w:rPr>
          <w:rFonts w:cstheme="minorHAnsi"/>
          <w:color w:val="000000"/>
          <w:sz w:val="24"/>
          <w:szCs w:val="24"/>
        </w:rPr>
        <w:t>, Mads Mikkelsen, Gustav Dalby Østerberg</w:t>
      </w:r>
      <w:r w:rsidR="00025797">
        <w:rPr>
          <w:rFonts w:cstheme="minorHAnsi"/>
          <w:color w:val="000000"/>
          <w:sz w:val="24"/>
          <w:szCs w:val="24"/>
        </w:rPr>
        <w:t>, Anne Katrine Dige</w:t>
      </w:r>
    </w:p>
    <w:p w:rsidR="00E273C0" w:rsidRPr="006459F6" w:rsidRDefault="00E273C0" w:rsidP="003720A5">
      <w:pPr>
        <w:rPr>
          <w:rFonts w:cstheme="minorHAnsi"/>
          <w:sz w:val="24"/>
          <w:szCs w:val="24"/>
        </w:rPr>
      </w:pPr>
    </w:p>
    <w:p w:rsidR="006459F6" w:rsidRPr="006459F6" w:rsidRDefault="006459F6" w:rsidP="003720A5">
      <w:pPr>
        <w:rPr>
          <w:rFonts w:cstheme="minorHAnsi"/>
          <w:sz w:val="24"/>
          <w:szCs w:val="24"/>
        </w:rPr>
      </w:pPr>
      <w:r w:rsidRPr="006459F6">
        <w:rPr>
          <w:rFonts w:cstheme="minorHAnsi"/>
          <w:sz w:val="24"/>
          <w:szCs w:val="24"/>
        </w:rPr>
        <w:t>Trænere: Jeppe og Bjørn</w:t>
      </w:r>
    </w:p>
    <w:tbl>
      <w:tblPr>
        <w:tblStyle w:val="Tabel-Gitter"/>
        <w:tblW w:w="0" w:type="auto"/>
        <w:tblLook w:val="04A0" w:firstRow="1" w:lastRow="0" w:firstColumn="1" w:lastColumn="0" w:noHBand="0" w:noVBand="1"/>
      </w:tblPr>
      <w:tblGrid>
        <w:gridCol w:w="2200"/>
        <w:gridCol w:w="2140"/>
        <w:gridCol w:w="2140"/>
        <w:gridCol w:w="2141"/>
        <w:gridCol w:w="2141"/>
      </w:tblGrid>
      <w:tr w:rsidR="00E90644" w:rsidTr="00E43D1D">
        <w:tc>
          <w:tcPr>
            <w:tcW w:w="2200" w:type="dxa"/>
          </w:tcPr>
          <w:p w:rsidR="00E90644" w:rsidRPr="001B7E63" w:rsidRDefault="00E90644" w:rsidP="003720A5">
            <w:pPr>
              <w:rPr>
                <w:sz w:val="24"/>
                <w:szCs w:val="24"/>
              </w:rPr>
            </w:pPr>
          </w:p>
        </w:tc>
        <w:tc>
          <w:tcPr>
            <w:tcW w:w="2152" w:type="dxa"/>
          </w:tcPr>
          <w:p w:rsidR="00E90644" w:rsidRDefault="00E90644" w:rsidP="003720A5">
            <w:pPr>
              <w:rPr>
                <w:sz w:val="24"/>
                <w:szCs w:val="24"/>
              </w:rPr>
            </w:pPr>
            <w:r>
              <w:rPr>
                <w:sz w:val="24"/>
                <w:szCs w:val="24"/>
              </w:rPr>
              <w:t>Lørdag</w:t>
            </w:r>
          </w:p>
        </w:tc>
        <w:tc>
          <w:tcPr>
            <w:tcW w:w="2152" w:type="dxa"/>
          </w:tcPr>
          <w:p w:rsidR="00E90644" w:rsidRDefault="00E90644" w:rsidP="003720A5">
            <w:pPr>
              <w:rPr>
                <w:sz w:val="24"/>
                <w:szCs w:val="24"/>
              </w:rPr>
            </w:pPr>
            <w:r>
              <w:rPr>
                <w:sz w:val="24"/>
                <w:szCs w:val="24"/>
              </w:rPr>
              <w:t>Søndag</w:t>
            </w:r>
          </w:p>
        </w:tc>
        <w:tc>
          <w:tcPr>
            <w:tcW w:w="2153" w:type="dxa"/>
          </w:tcPr>
          <w:p w:rsidR="00E90644" w:rsidRDefault="00E90644" w:rsidP="003720A5">
            <w:pPr>
              <w:rPr>
                <w:sz w:val="24"/>
                <w:szCs w:val="24"/>
              </w:rPr>
            </w:pPr>
            <w:r>
              <w:rPr>
                <w:sz w:val="24"/>
                <w:szCs w:val="24"/>
              </w:rPr>
              <w:t>Mandag</w:t>
            </w:r>
          </w:p>
        </w:tc>
        <w:tc>
          <w:tcPr>
            <w:tcW w:w="2153" w:type="dxa"/>
          </w:tcPr>
          <w:p w:rsidR="00E90644" w:rsidRDefault="00E90644" w:rsidP="003720A5">
            <w:pPr>
              <w:rPr>
                <w:sz w:val="24"/>
                <w:szCs w:val="24"/>
              </w:rPr>
            </w:pPr>
            <w:r>
              <w:rPr>
                <w:sz w:val="24"/>
                <w:szCs w:val="24"/>
              </w:rPr>
              <w:t>Tirsdag</w:t>
            </w:r>
          </w:p>
        </w:tc>
      </w:tr>
      <w:tr w:rsidR="00E90644" w:rsidTr="00E30B38">
        <w:tc>
          <w:tcPr>
            <w:tcW w:w="2152" w:type="dxa"/>
          </w:tcPr>
          <w:p w:rsidR="00E90644" w:rsidRDefault="00E90644" w:rsidP="003720A5">
            <w:pPr>
              <w:rPr>
                <w:sz w:val="24"/>
                <w:szCs w:val="24"/>
              </w:rPr>
            </w:pPr>
            <w:r>
              <w:rPr>
                <w:sz w:val="24"/>
                <w:szCs w:val="24"/>
              </w:rPr>
              <w:t>Opvarmning</w:t>
            </w:r>
          </w:p>
          <w:p w:rsidR="00E90644" w:rsidRDefault="00E90644" w:rsidP="003720A5">
            <w:pPr>
              <w:rPr>
                <w:sz w:val="24"/>
                <w:szCs w:val="24"/>
              </w:rPr>
            </w:pPr>
            <w:r>
              <w:rPr>
                <w:sz w:val="24"/>
                <w:szCs w:val="24"/>
              </w:rPr>
              <w:t>Holdledermøde</w:t>
            </w:r>
          </w:p>
          <w:p w:rsidR="00E90644" w:rsidRDefault="00E90644" w:rsidP="003720A5">
            <w:pPr>
              <w:rPr>
                <w:sz w:val="24"/>
                <w:szCs w:val="24"/>
              </w:rPr>
            </w:pPr>
            <w:r>
              <w:rPr>
                <w:sz w:val="24"/>
                <w:szCs w:val="24"/>
              </w:rPr>
              <w:t>Officials møde</w:t>
            </w:r>
          </w:p>
          <w:p w:rsidR="00E90644" w:rsidRDefault="00E90644" w:rsidP="003720A5">
            <w:pPr>
              <w:rPr>
                <w:sz w:val="24"/>
                <w:szCs w:val="24"/>
              </w:rPr>
            </w:pPr>
            <w:r>
              <w:rPr>
                <w:sz w:val="24"/>
                <w:szCs w:val="24"/>
              </w:rPr>
              <w:t>Stævnestart</w:t>
            </w:r>
            <w:r w:rsidR="00B449DB">
              <w:rPr>
                <w:sz w:val="24"/>
                <w:szCs w:val="24"/>
              </w:rPr>
              <w:t xml:space="preserve"> </w:t>
            </w:r>
          </w:p>
          <w:p w:rsidR="00CE244D" w:rsidRDefault="00CE244D" w:rsidP="003720A5">
            <w:pPr>
              <w:rPr>
                <w:sz w:val="24"/>
                <w:szCs w:val="24"/>
              </w:rPr>
            </w:pPr>
          </w:p>
          <w:p w:rsidR="004152AD" w:rsidRDefault="004152AD" w:rsidP="004152AD">
            <w:pPr>
              <w:autoSpaceDE w:val="0"/>
              <w:autoSpaceDN w:val="0"/>
              <w:adjustRightInd w:val="0"/>
              <w:rPr>
                <w:rFonts w:ascii="Verdana" w:hAnsi="Verdana"/>
                <w:sz w:val="20"/>
              </w:rPr>
            </w:pPr>
            <w:r>
              <w:rPr>
                <w:rFonts w:ascii="Verdana" w:hAnsi="Verdana"/>
                <w:sz w:val="20"/>
              </w:rPr>
              <w:t xml:space="preserve">Se stævneinformation: </w:t>
            </w:r>
            <w:hyperlink r:id="rId5" w:history="1">
              <w:r w:rsidRPr="00F81F45">
                <w:rPr>
                  <w:rStyle w:val="Hyperlink"/>
                  <w:rFonts w:ascii="Verdana" w:hAnsi="Verdana"/>
                  <w:sz w:val="20"/>
                </w:rPr>
                <w:t>HER</w:t>
              </w:r>
            </w:hyperlink>
          </w:p>
          <w:p w:rsidR="00CE244D" w:rsidRDefault="00CE244D" w:rsidP="003720A5">
            <w:pPr>
              <w:rPr>
                <w:sz w:val="24"/>
                <w:szCs w:val="24"/>
              </w:rPr>
            </w:pPr>
          </w:p>
        </w:tc>
        <w:tc>
          <w:tcPr>
            <w:tcW w:w="2152" w:type="dxa"/>
          </w:tcPr>
          <w:p w:rsidR="00E90644" w:rsidRDefault="00B449DB" w:rsidP="003720A5">
            <w:pPr>
              <w:rPr>
                <w:sz w:val="24"/>
                <w:szCs w:val="24"/>
              </w:rPr>
            </w:pPr>
            <w:r>
              <w:rPr>
                <w:sz w:val="24"/>
                <w:szCs w:val="24"/>
              </w:rPr>
              <w:t>8.00</w:t>
            </w:r>
            <w:r w:rsidR="004152AD">
              <w:rPr>
                <w:sz w:val="24"/>
                <w:szCs w:val="24"/>
              </w:rPr>
              <w:t>/15.00</w:t>
            </w:r>
          </w:p>
          <w:p w:rsidR="00B449DB" w:rsidRDefault="00B449DB" w:rsidP="003720A5">
            <w:pPr>
              <w:rPr>
                <w:sz w:val="24"/>
                <w:szCs w:val="24"/>
              </w:rPr>
            </w:pPr>
            <w:proofErr w:type="gramStart"/>
            <w:r>
              <w:rPr>
                <w:sz w:val="24"/>
                <w:szCs w:val="24"/>
              </w:rPr>
              <w:t>8.00?</w:t>
            </w:r>
            <w:r w:rsidR="004152AD">
              <w:rPr>
                <w:sz w:val="24"/>
                <w:szCs w:val="24"/>
              </w:rPr>
              <w:t>/</w:t>
            </w:r>
            <w:proofErr w:type="gramEnd"/>
          </w:p>
          <w:p w:rsidR="00B449DB" w:rsidRDefault="00B449DB" w:rsidP="003720A5">
            <w:pPr>
              <w:rPr>
                <w:sz w:val="24"/>
                <w:szCs w:val="24"/>
              </w:rPr>
            </w:pPr>
            <w:proofErr w:type="gramStart"/>
            <w:r>
              <w:rPr>
                <w:sz w:val="24"/>
                <w:szCs w:val="24"/>
              </w:rPr>
              <w:t>8.30?</w:t>
            </w:r>
            <w:r w:rsidR="004152AD">
              <w:rPr>
                <w:sz w:val="24"/>
                <w:szCs w:val="24"/>
              </w:rPr>
              <w:t>/</w:t>
            </w:r>
            <w:proofErr w:type="gramEnd"/>
          </w:p>
          <w:p w:rsidR="00B449DB" w:rsidRDefault="00B449DB" w:rsidP="004152AD">
            <w:pPr>
              <w:rPr>
                <w:sz w:val="24"/>
                <w:szCs w:val="24"/>
              </w:rPr>
            </w:pPr>
            <w:r>
              <w:rPr>
                <w:sz w:val="24"/>
                <w:szCs w:val="24"/>
              </w:rPr>
              <w:t>9.30</w:t>
            </w:r>
            <w:r w:rsidR="004152AD">
              <w:rPr>
                <w:sz w:val="24"/>
                <w:szCs w:val="24"/>
              </w:rPr>
              <w:t>/17</w:t>
            </w:r>
            <w:r w:rsidR="00FA2A0C">
              <w:rPr>
                <w:sz w:val="24"/>
                <w:szCs w:val="24"/>
              </w:rPr>
              <w:t>.00</w:t>
            </w:r>
          </w:p>
        </w:tc>
        <w:tc>
          <w:tcPr>
            <w:tcW w:w="2152" w:type="dxa"/>
          </w:tcPr>
          <w:p w:rsidR="004152AD" w:rsidRDefault="004152AD" w:rsidP="004152AD">
            <w:pPr>
              <w:rPr>
                <w:sz w:val="24"/>
                <w:szCs w:val="24"/>
              </w:rPr>
            </w:pPr>
            <w:r>
              <w:rPr>
                <w:sz w:val="24"/>
                <w:szCs w:val="24"/>
              </w:rPr>
              <w:t>8.00/15.00</w:t>
            </w:r>
          </w:p>
          <w:p w:rsidR="004152AD" w:rsidRDefault="004152AD" w:rsidP="004152AD">
            <w:pPr>
              <w:rPr>
                <w:sz w:val="24"/>
                <w:szCs w:val="24"/>
              </w:rPr>
            </w:pPr>
            <w:proofErr w:type="gramStart"/>
            <w:r>
              <w:rPr>
                <w:sz w:val="24"/>
                <w:szCs w:val="24"/>
              </w:rPr>
              <w:t>8.00?/</w:t>
            </w:r>
            <w:proofErr w:type="gramEnd"/>
          </w:p>
          <w:p w:rsidR="004152AD" w:rsidRDefault="004152AD" w:rsidP="004152AD">
            <w:pPr>
              <w:rPr>
                <w:sz w:val="24"/>
                <w:szCs w:val="24"/>
              </w:rPr>
            </w:pPr>
            <w:proofErr w:type="gramStart"/>
            <w:r>
              <w:rPr>
                <w:sz w:val="24"/>
                <w:szCs w:val="24"/>
              </w:rPr>
              <w:t>8.30?/</w:t>
            </w:r>
            <w:proofErr w:type="gramEnd"/>
          </w:p>
          <w:p w:rsidR="00E90644" w:rsidRDefault="004152AD" w:rsidP="004152AD">
            <w:pPr>
              <w:rPr>
                <w:sz w:val="24"/>
                <w:szCs w:val="24"/>
              </w:rPr>
            </w:pPr>
            <w:r>
              <w:rPr>
                <w:sz w:val="24"/>
                <w:szCs w:val="24"/>
              </w:rPr>
              <w:t>9.30/17.00</w:t>
            </w:r>
          </w:p>
        </w:tc>
        <w:tc>
          <w:tcPr>
            <w:tcW w:w="2153" w:type="dxa"/>
          </w:tcPr>
          <w:p w:rsidR="004152AD" w:rsidRDefault="004152AD" w:rsidP="004152AD">
            <w:pPr>
              <w:rPr>
                <w:sz w:val="24"/>
                <w:szCs w:val="24"/>
              </w:rPr>
            </w:pPr>
            <w:r>
              <w:rPr>
                <w:sz w:val="24"/>
                <w:szCs w:val="24"/>
              </w:rPr>
              <w:t>8.00/15.00</w:t>
            </w:r>
          </w:p>
          <w:p w:rsidR="004152AD" w:rsidRDefault="004152AD" w:rsidP="004152AD">
            <w:pPr>
              <w:rPr>
                <w:sz w:val="24"/>
                <w:szCs w:val="24"/>
              </w:rPr>
            </w:pPr>
            <w:proofErr w:type="gramStart"/>
            <w:r>
              <w:rPr>
                <w:sz w:val="24"/>
                <w:szCs w:val="24"/>
              </w:rPr>
              <w:t>8.00?/</w:t>
            </w:r>
            <w:proofErr w:type="gramEnd"/>
          </w:p>
          <w:p w:rsidR="004152AD" w:rsidRDefault="004152AD" w:rsidP="004152AD">
            <w:pPr>
              <w:rPr>
                <w:sz w:val="24"/>
                <w:szCs w:val="24"/>
              </w:rPr>
            </w:pPr>
            <w:proofErr w:type="gramStart"/>
            <w:r>
              <w:rPr>
                <w:sz w:val="24"/>
                <w:szCs w:val="24"/>
              </w:rPr>
              <w:t>8.30?/</w:t>
            </w:r>
            <w:proofErr w:type="gramEnd"/>
          </w:p>
          <w:p w:rsidR="00E90644" w:rsidRDefault="004152AD" w:rsidP="004152AD">
            <w:pPr>
              <w:rPr>
                <w:sz w:val="24"/>
                <w:szCs w:val="24"/>
              </w:rPr>
            </w:pPr>
            <w:r>
              <w:rPr>
                <w:sz w:val="24"/>
                <w:szCs w:val="24"/>
              </w:rPr>
              <w:t>9.30/17.00</w:t>
            </w:r>
          </w:p>
        </w:tc>
        <w:tc>
          <w:tcPr>
            <w:tcW w:w="2153" w:type="dxa"/>
          </w:tcPr>
          <w:p w:rsidR="004152AD" w:rsidRDefault="004152AD" w:rsidP="004152AD">
            <w:pPr>
              <w:rPr>
                <w:sz w:val="24"/>
                <w:szCs w:val="24"/>
              </w:rPr>
            </w:pPr>
            <w:r>
              <w:rPr>
                <w:sz w:val="24"/>
                <w:szCs w:val="24"/>
              </w:rPr>
              <w:t>8.00/15.00</w:t>
            </w:r>
          </w:p>
          <w:p w:rsidR="004152AD" w:rsidRDefault="004152AD" w:rsidP="004152AD">
            <w:pPr>
              <w:rPr>
                <w:sz w:val="24"/>
                <w:szCs w:val="24"/>
              </w:rPr>
            </w:pPr>
            <w:proofErr w:type="gramStart"/>
            <w:r>
              <w:rPr>
                <w:sz w:val="24"/>
                <w:szCs w:val="24"/>
              </w:rPr>
              <w:t>8.00?/</w:t>
            </w:r>
            <w:proofErr w:type="gramEnd"/>
          </w:p>
          <w:p w:rsidR="004152AD" w:rsidRDefault="004152AD" w:rsidP="004152AD">
            <w:pPr>
              <w:rPr>
                <w:sz w:val="24"/>
                <w:szCs w:val="24"/>
              </w:rPr>
            </w:pPr>
            <w:proofErr w:type="gramStart"/>
            <w:r>
              <w:rPr>
                <w:sz w:val="24"/>
                <w:szCs w:val="24"/>
              </w:rPr>
              <w:t>8.30?/</w:t>
            </w:r>
            <w:proofErr w:type="gramEnd"/>
          </w:p>
          <w:p w:rsidR="00E90644" w:rsidRDefault="004152AD" w:rsidP="004152AD">
            <w:pPr>
              <w:rPr>
                <w:sz w:val="24"/>
                <w:szCs w:val="24"/>
              </w:rPr>
            </w:pPr>
            <w:r>
              <w:rPr>
                <w:sz w:val="24"/>
                <w:szCs w:val="24"/>
              </w:rPr>
              <w:t>9.30/17.00</w:t>
            </w:r>
          </w:p>
        </w:tc>
      </w:tr>
      <w:tr w:rsidR="00E30B38" w:rsidTr="004C0139">
        <w:tc>
          <w:tcPr>
            <w:tcW w:w="2152" w:type="dxa"/>
          </w:tcPr>
          <w:p w:rsidR="00E30B38" w:rsidRDefault="00E30B38" w:rsidP="003720A5">
            <w:pPr>
              <w:rPr>
                <w:sz w:val="24"/>
                <w:szCs w:val="24"/>
              </w:rPr>
            </w:pPr>
            <w:r>
              <w:rPr>
                <w:sz w:val="24"/>
                <w:szCs w:val="24"/>
              </w:rPr>
              <w:t>Forplejning</w:t>
            </w:r>
            <w:r w:rsidR="000C042F">
              <w:rPr>
                <w:sz w:val="24"/>
                <w:szCs w:val="24"/>
              </w:rPr>
              <w:t xml:space="preserve"> og overnatning</w:t>
            </w:r>
          </w:p>
        </w:tc>
        <w:tc>
          <w:tcPr>
            <w:tcW w:w="8610" w:type="dxa"/>
            <w:gridSpan w:val="4"/>
          </w:tcPr>
          <w:p w:rsidR="000C042F" w:rsidRDefault="00E30B38" w:rsidP="000C042F">
            <w:pPr>
              <w:autoSpaceDE w:val="0"/>
              <w:autoSpaceDN w:val="0"/>
              <w:adjustRightInd w:val="0"/>
              <w:rPr>
                <w:sz w:val="24"/>
                <w:szCs w:val="24"/>
              </w:rPr>
            </w:pPr>
            <w:r>
              <w:rPr>
                <w:sz w:val="24"/>
                <w:szCs w:val="24"/>
              </w:rPr>
              <w:t>Der vil være</w:t>
            </w:r>
            <w:r w:rsidR="000C042F">
              <w:rPr>
                <w:sz w:val="24"/>
                <w:szCs w:val="24"/>
              </w:rPr>
              <w:t xml:space="preserve"> forplejning under hele stævnet.</w:t>
            </w:r>
          </w:p>
          <w:p w:rsidR="000C042F" w:rsidRDefault="000C042F" w:rsidP="000C042F">
            <w:pPr>
              <w:autoSpaceDE w:val="0"/>
              <w:autoSpaceDN w:val="0"/>
              <w:adjustRightInd w:val="0"/>
              <w:rPr>
                <w:rFonts w:ascii="Calibri" w:hAnsi="Calibri" w:cs="Calibri"/>
                <w:sz w:val="24"/>
                <w:szCs w:val="24"/>
              </w:rPr>
            </w:pPr>
            <w:r>
              <w:rPr>
                <w:sz w:val="24"/>
                <w:szCs w:val="24"/>
              </w:rPr>
              <w:t xml:space="preserve">Overnatning på </w:t>
            </w:r>
            <w:r>
              <w:rPr>
                <w:rFonts w:ascii="Calibri" w:hAnsi="Calibri" w:cs="Calibri"/>
                <w:sz w:val="24"/>
                <w:szCs w:val="24"/>
              </w:rPr>
              <w:t>Nørresundby Gymnasium, Studievej 14,</w:t>
            </w:r>
          </w:p>
          <w:p w:rsidR="000C042F" w:rsidRDefault="000C042F" w:rsidP="000C042F">
            <w:pPr>
              <w:autoSpaceDE w:val="0"/>
              <w:autoSpaceDN w:val="0"/>
              <w:adjustRightInd w:val="0"/>
              <w:rPr>
                <w:rFonts w:ascii="Calibri" w:hAnsi="Calibri" w:cs="Calibri"/>
                <w:sz w:val="24"/>
                <w:szCs w:val="24"/>
              </w:rPr>
            </w:pPr>
            <w:r>
              <w:rPr>
                <w:rFonts w:ascii="Calibri" w:hAnsi="Calibri" w:cs="Calibri"/>
                <w:sz w:val="24"/>
                <w:szCs w:val="24"/>
              </w:rPr>
              <w:t xml:space="preserve"> 9400 Nørresundby. Afstand til Nørresundby Idrætscenter er ca. 1,5 km.</w:t>
            </w:r>
          </w:p>
          <w:p w:rsidR="00E30B38" w:rsidRDefault="00E30B38" w:rsidP="003720A5">
            <w:pPr>
              <w:rPr>
                <w:sz w:val="24"/>
                <w:szCs w:val="24"/>
              </w:rPr>
            </w:pPr>
          </w:p>
        </w:tc>
      </w:tr>
      <w:tr w:rsidR="00BD6CBC" w:rsidTr="00062AE8">
        <w:tc>
          <w:tcPr>
            <w:tcW w:w="2152" w:type="dxa"/>
          </w:tcPr>
          <w:p w:rsidR="00BD6CBC" w:rsidRDefault="00BD6CBC" w:rsidP="003720A5">
            <w:pPr>
              <w:rPr>
                <w:sz w:val="24"/>
                <w:szCs w:val="24"/>
              </w:rPr>
            </w:pPr>
            <w:r>
              <w:rPr>
                <w:sz w:val="24"/>
                <w:szCs w:val="24"/>
              </w:rPr>
              <w:t>Holdledere</w:t>
            </w:r>
          </w:p>
        </w:tc>
        <w:tc>
          <w:tcPr>
            <w:tcW w:w="8610" w:type="dxa"/>
            <w:gridSpan w:val="4"/>
          </w:tcPr>
          <w:p w:rsidR="00BD6CBC" w:rsidRDefault="00FC73BC" w:rsidP="003720A5">
            <w:pPr>
              <w:rPr>
                <w:sz w:val="24"/>
                <w:szCs w:val="24"/>
              </w:rPr>
            </w:pPr>
            <w:r>
              <w:rPr>
                <w:sz w:val="24"/>
                <w:szCs w:val="24"/>
              </w:rPr>
              <w:t>Vi regner ikke med holdledere til stævnet med</w:t>
            </w:r>
            <w:r w:rsidR="00DA75AB">
              <w:rPr>
                <w:sz w:val="24"/>
                <w:szCs w:val="24"/>
              </w:rPr>
              <w:t xml:space="preserve"> </w:t>
            </w:r>
            <w:r>
              <w:rPr>
                <w:sz w:val="24"/>
                <w:szCs w:val="24"/>
              </w:rPr>
              <w:t>mindre deltagerantallet stiger dramatisk. Forældre, der kommer og ser svømmerne opfordres til hjælpe trænerne med holdlederopgaver, så som holde holdlederkassen opdateret og evt. kørsel frem og tilbage til gymnasiet. Deltagende forældre (kørsel og officials)</w:t>
            </w:r>
            <w:r w:rsidR="00411E95">
              <w:rPr>
                <w:sz w:val="24"/>
                <w:szCs w:val="24"/>
              </w:rPr>
              <w:t xml:space="preserve"> kan få til opgave at medbringe</w:t>
            </w:r>
            <w:bookmarkStart w:id="0" w:name="_GoBack"/>
            <w:bookmarkEnd w:id="0"/>
            <w:r>
              <w:rPr>
                <w:sz w:val="24"/>
                <w:szCs w:val="24"/>
              </w:rPr>
              <w:t xml:space="preserve"> frug</w:t>
            </w:r>
            <w:r w:rsidR="00DA75AB">
              <w:rPr>
                <w:sz w:val="24"/>
                <w:szCs w:val="24"/>
              </w:rPr>
              <w:t>t, kiks mv til holdlederkassen.</w:t>
            </w:r>
          </w:p>
          <w:p w:rsidR="00BD6CBC" w:rsidRDefault="00BD6CBC" w:rsidP="003720A5">
            <w:pPr>
              <w:rPr>
                <w:sz w:val="24"/>
                <w:szCs w:val="24"/>
              </w:rPr>
            </w:pPr>
          </w:p>
        </w:tc>
      </w:tr>
      <w:tr w:rsidR="00BD6CBC" w:rsidTr="000367CB">
        <w:tc>
          <w:tcPr>
            <w:tcW w:w="2152" w:type="dxa"/>
          </w:tcPr>
          <w:p w:rsidR="00BD6CBC" w:rsidRDefault="00BD6CBC" w:rsidP="003720A5">
            <w:pPr>
              <w:rPr>
                <w:sz w:val="24"/>
                <w:szCs w:val="24"/>
              </w:rPr>
            </w:pPr>
            <w:r>
              <w:rPr>
                <w:sz w:val="24"/>
                <w:szCs w:val="24"/>
              </w:rPr>
              <w:t>Officials</w:t>
            </w:r>
          </w:p>
        </w:tc>
        <w:tc>
          <w:tcPr>
            <w:tcW w:w="8610" w:type="dxa"/>
            <w:gridSpan w:val="4"/>
          </w:tcPr>
          <w:p w:rsidR="00BD6CBC" w:rsidRDefault="00BD6CBC" w:rsidP="00BD6CBC">
            <w:pPr>
              <w:rPr>
                <w:sz w:val="24"/>
                <w:szCs w:val="24"/>
              </w:rPr>
            </w:pPr>
            <w:r>
              <w:rPr>
                <w:sz w:val="24"/>
                <w:szCs w:val="24"/>
              </w:rPr>
              <w:t>AAS s</w:t>
            </w:r>
            <w:r w:rsidR="000C042F">
              <w:rPr>
                <w:sz w:val="24"/>
                <w:szCs w:val="24"/>
              </w:rPr>
              <w:t>kal forvente at stille med i mindst</w:t>
            </w:r>
            <w:r>
              <w:rPr>
                <w:sz w:val="24"/>
                <w:szCs w:val="24"/>
              </w:rPr>
              <w:t xml:space="preserve"> 3 officials</w:t>
            </w:r>
            <w:r w:rsidR="000C042F">
              <w:rPr>
                <w:sz w:val="24"/>
                <w:szCs w:val="24"/>
              </w:rPr>
              <w:t xml:space="preserve"> og  med modul 2 </w:t>
            </w:r>
            <w:r>
              <w:rPr>
                <w:sz w:val="24"/>
                <w:szCs w:val="24"/>
              </w:rPr>
              <w:t xml:space="preserve"> pr. stævne dag.</w:t>
            </w:r>
          </w:p>
        </w:tc>
      </w:tr>
      <w:tr w:rsidR="00E43D1D" w:rsidTr="002C0228">
        <w:tc>
          <w:tcPr>
            <w:tcW w:w="2152" w:type="dxa"/>
          </w:tcPr>
          <w:p w:rsidR="00E43D1D" w:rsidRDefault="00E43D1D" w:rsidP="003720A5">
            <w:pPr>
              <w:rPr>
                <w:sz w:val="24"/>
                <w:szCs w:val="24"/>
              </w:rPr>
            </w:pPr>
            <w:r>
              <w:rPr>
                <w:sz w:val="24"/>
                <w:szCs w:val="24"/>
              </w:rPr>
              <w:t>Transport</w:t>
            </w:r>
          </w:p>
        </w:tc>
        <w:tc>
          <w:tcPr>
            <w:tcW w:w="8610" w:type="dxa"/>
            <w:gridSpan w:val="4"/>
          </w:tcPr>
          <w:p w:rsidR="00E43D1D" w:rsidRDefault="00E43D1D" w:rsidP="00E43D1D">
            <w:pPr>
              <w:rPr>
                <w:rFonts w:ascii="Verdana" w:hAnsi="Verdana"/>
                <w:sz w:val="20"/>
              </w:rPr>
            </w:pPr>
            <w:r>
              <w:rPr>
                <w:rFonts w:ascii="Verdana" w:hAnsi="Verdana"/>
                <w:sz w:val="20"/>
              </w:rPr>
              <w:t>Vi skal bruge chauffører lørdag morgen og tirsdag aften.</w:t>
            </w:r>
          </w:p>
          <w:p w:rsidR="00E43D1D" w:rsidRDefault="00E43D1D" w:rsidP="003720A5">
            <w:pPr>
              <w:rPr>
                <w:sz w:val="24"/>
                <w:szCs w:val="24"/>
              </w:rPr>
            </w:pPr>
            <w:r>
              <w:rPr>
                <w:sz w:val="24"/>
                <w:szCs w:val="24"/>
              </w:rPr>
              <w:t>Lørdag morgen tidlig omk.  Kl.6.30</w:t>
            </w:r>
          </w:p>
          <w:p w:rsidR="00E43D1D" w:rsidRDefault="00E43D1D" w:rsidP="003720A5">
            <w:pPr>
              <w:rPr>
                <w:sz w:val="24"/>
                <w:szCs w:val="24"/>
              </w:rPr>
            </w:pPr>
            <w:r>
              <w:rPr>
                <w:sz w:val="24"/>
                <w:szCs w:val="24"/>
              </w:rPr>
              <w:t>Tirsdag aften. (forvent omk. Kl.19-20)</w:t>
            </w:r>
          </w:p>
        </w:tc>
      </w:tr>
    </w:tbl>
    <w:p w:rsidR="006459F6" w:rsidRDefault="006459F6" w:rsidP="003720A5">
      <w:pPr>
        <w:rPr>
          <w:sz w:val="24"/>
          <w:szCs w:val="24"/>
        </w:rPr>
      </w:pPr>
    </w:p>
    <w:p w:rsidR="007E255D" w:rsidRPr="006459F6" w:rsidRDefault="007E255D" w:rsidP="003720A5">
      <w:pPr>
        <w:rPr>
          <w:b/>
          <w:color w:val="FF0000"/>
          <w:sz w:val="28"/>
          <w:szCs w:val="28"/>
        </w:rPr>
      </w:pPr>
      <w:r w:rsidRPr="006459F6">
        <w:rPr>
          <w:b/>
          <w:color w:val="FF0000"/>
          <w:sz w:val="28"/>
          <w:szCs w:val="28"/>
        </w:rPr>
        <w:t>Tilmeldingsfrist den 22.maj.</w:t>
      </w:r>
    </w:p>
    <w:p w:rsidR="007E255D" w:rsidRDefault="007E255D" w:rsidP="003720A5">
      <w:pPr>
        <w:rPr>
          <w:sz w:val="24"/>
          <w:szCs w:val="24"/>
        </w:rPr>
      </w:pPr>
    </w:p>
    <w:p w:rsidR="007E255D" w:rsidRDefault="007E255D" w:rsidP="003720A5">
      <w:pPr>
        <w:rPr>
          <w:sz w:val="24"/>
          <w:szCs w:val="24"/>
        </w:rPr>
      </w:pPr>
    </w:p>
    <w:p w:rsidR="004152AD" w:rsidRDefault="004152AD" w:rsidP="004152AD">
      <w:pPr>
        <w:pStyle w:val="Sidefod"/>
        <w:rPr>
          <w:rFonts w:ascii="Verdana" w:hAnsi="Verdana"/>
          <w:b/>
          <w:sz w:val="20"/>
          <w:lang w:val="da-DK" w:eastAsia="da-DK"/>
        </w:rPr>
      </w:pPr>
      <w:r w:rsidRPr="00943713">
        <w:rPr>
          <w:rFonts w:ascii="Verdana" w:hAnsi="Verdana"/>
          <w:b/>
          <w:sz w:val="20"/>
          <w:lang w:val="da-DK" w:eastAsia="da-DK"/>
        </w:rPr>
        <w:t>På vegne af</w:t>
      </w:r>
      <w:r>
        <w:rPr>
          <w:rFonts w:ascii="Verdana" w:hAnsi="Verdana"/>
          <w:b/>
          <w:sz w:val="20"/>
          <w:lang w:val="da-DK" w:eastAsia="da-DK"/>
        </w:rPr>
        <w:t xml:space="preserve"> </w:t>
      </w:r>
      <w:r w:rsidRPr="00943713">
        <w:rPr>
          <w:rFonts w:ascii="Verdana" w:hAnsi="Verdana"/>
          <w:b/>
          <w:sz w:val="20"/>
          <w:lang w:val="da-DK" w:eastAsia="da-DK"/>
        </w:rPr>
        <w:t>konkurrenceudvalget</w:t>
      </w:r>
    </w:p>
    <w:p w:rsidR="004152AD" w:rsidRDefault="004152AD" w:rsidP="004152AD">
      <w:pPr>
        <w:pStyle w:val="Sidefod"/>
        <w:rPr>
          <w:rFonts w:ascii="Verdana" w:hAnsi="Verdana"/>
          <w:b/>
          <w:sz w:val="20"/>
          <w:lang w:val="da-DK" w:eastAsia="da-DK"/>
        </w:rPr>
      </w:pPr>
    </w:p>
    <w:p w:rsidR="004152AD" w:rsidRDefault="004152AD" w:rsidP="004152AD">
      <w:pPr>
        <w:pStyle w:val="Sidefod"/>
        <w:rPr>
          <w:rFonts w:ascii="Verdana" w:hAnsi="Verdana"/>
          <w:sz w:val="20"/>
          <w:lang w:val="da-DK" w:eastAsia="da-DK"/>
        </w:rPr>
      </w:pPr>
      <w:r>
        <w:rPr>
          <w:rFonts w:ascii="Verdana" w:hAnsi="Verdana"/>
          <w:sz w:val="20"/>
          <w:lang w:val="da-DK" w:eastAsia="da-DK"/>
        </w:rPr>
        <w:t>Irene Dige</w:t>
      </w:r>
    </w:p>
    <w:p w:rsidR="004152AD" w:rsidRDefault="00030747" w:rsidP="004152AD">
      <w:pPr>
        <w:pStyle w:val="Sidefod"/>
        <w:rPr>
          <w:rFonts w:ascii="Verdana" w:hAnsi="Verdana"/>
          <w:sz w:val="20"/>
          <w:lang w:val="da-DK" w:eastAsia="da-DK"/>
        </w:rPr>
      </w:pPr>
      <w:hyperlink r:id="rId6" w:history="1">
        <w:r w:rsidR="004152AD" w:rsidRPr="00B74985">
          <w:rPr>
            <w:rStyle w:val="Hyperlink"/>
            <w:rFonts w:ascii="Verdana" w:hAnsi="Verdana"/>
            <w:sz w:val="20"/>
            <w:lang w:val="da-DK" w:eastAsia="da-DK"/>
          </w:rPr>
          <w:t>irenesorensen@hotmail.com</w:t>
        </w:r>
      </w:hyperlink>
    </w:p>
    <w:p w:rsidR="007E255D" w:rsidRPr="00FC73BC" w:rsidRDefault="004152AD" w:rsidP="004152AD">
      <w:pPr>
        <w:rPr>
          <w:sz w:val="24"/>
          <w:szCs w:val="24"/>
        </w:rPr>
      </w:pPr>
      <w:r>
        <w:rPr>
          <w:rFonts w:ascii="Verdana" w:hAnsi="Verdana"/>
          <w:sz w:val="20"/>
          <w:lang w:eastAsia="da-DK"/>
        </w:rPr>
        <w:t>mobil 21261146</w:t>
      </w:r>
    </w:p>
    <w:sectPr w:rsidR="007E255D" w:rsidRPr="00FC73BC" w:rsidSect="003720A5">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A5"/>
    <w:rsid w:val="00012C87"/>
    <w:rsid w:val="00025797"/>
    <w:rsid w:val="00030747"/>
    <w:rsid w:val="000C042F"/>
    <w:rsid w:val="001A409C"/>
    <w:rsid w:val="001B7E63"/>
    <w:rsid w:val="00303728"/>
    <w:rsid w:val="00340763"/>
    <w:rsid w:val="003720A5"/>
    <w:rsid w:val="00411E95"/>
    <w:rsid w:val="004152AD"/>
    <w:rsid w:val="005102EC"/>
    <w:rsid w:val="006459F6"/>
    <w:rsid w:val="0068340A"/>
    <w:rsid w:val="007C299E"/>
    <w:rsid w:val="007E255D"/>
    <w:rsid w:val="00804C81"/>
    <w:rsid w:val="008E6B4A"/>
    <w:rsid w:val="00B449DB"/>
    <w:rsid w:val="00BD6CBC"/>
    <w:rsid w:val="00CE244D"/>
    <w:rsid w:val="00DA75AB"/>
    <w:rsid w:val="00DB6473"/>
    <w:rsid w:val="00E0592F"/>
    <w:rsid w:val="00E273C0"/>
    <w:rsid w:val="00E30B38"/>
    <w:rsid w:val="00E43D1D"/>
    <w:rsid w:val="00E90644"/>
    <w:rsid w:val="00FA2A0C"/>
    <w:rsid w:val="00FC73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5FE0"/>
  <w15:docId w15:val="{9DE724F8-700E-4BA0-BB41-9C9E871E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9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C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E0592F"/>
    <w:rPr>
      <w:color w:val="0563C1" w:themeColor="hyperlink"/>
      <w:u w:val="single"/>
    </w:rPr>
  </w:style>
  <w:style w:type="character" w:customStyle="1" w:styleId="Mention">
    <w:name w:val="Mention"/>
    <w:basedOn w:val="Standardskrifttypeiafsnit"/>
    <w:uiPriority w:val="99"/>
    <w:semiHidden/>
    <w:unhideWhenUsed/>
    <w:rsid w:val="00E0592F"/>
    <w:rPr>
      <w:color w:val="2B579A"/>
      <w:shd w:val="clear" w:color="auto" w:fill="E6E6E6"/>
    </w:rPr>
  </w:style>
  <w:style w:type="paragraph" w:styleId="Sidefod">
    <w:name w:val="footer"/>
    <w:basedOn w:val="Normal"/>
    <w:link w:val="SidefodTegn"/>
    <w:rsid w:val="004152AD"/>
    <w:pPr>
      <w:tabs>
        <w:tab w:val="center" w:pos="4819"/>
        <w:tab w:val="right" w:pos="9638"/>
      </w:tabs>
      <w:spacing w:after="0" w:line="240" w:lineRule="auto"/>
    </w:pPr>
    <w:rPr>
      <w:rFonts w:ascii="Times New Roman" w:eastAsia="Times New Roman" w:hAnsi="Times New Roman" w:cs="Times New Roman"/>
      <w:sz w:val="24"/>
      <w:szCs w:val="20"/>
      <w:lang w:val="x-none" w:eastAsia="x-none"/>
    </w:rPr>
  </w:style>
  <w:style w:type="character" w:customStyle="1" w:styleId="SidefodTegn">
    <w:name w:val="Sidefod Tegn"/>
    <w:basedOn w:val="Standardskrifttypeiafsnit"/>
    <w:link w:val="Sidefod"/>
    <w:rsid w:val="004152AD"/>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esorensen@hotmail.com" TargetMode="External"/><Relationship Id="rId5" Type="http://schemas.openxmlformats.org/officeDocument/2006/relationships/hyperlink" Target="https://xn--svmmetider-1cb.dk/staevne/?7783"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Lyseng svømmeklub</dc:creator>
  <cp:lastModifiedBy>Irene Dige</cp:lastModifiedBy>
  <cp:revision>2</cp:revision>
  <dcterms:created xsi:type="dcterms:W3CDTF">2019-05-07T05:14:00Z</dcterms:created>
  <dcterms:modified xsi:type="dcterms:W3CDTF">2019-05-07T05:14:00Z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